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1561CB4" w14:textId="77777777" w:rsidR="00110442" w:rsidRPr="008532E5" w:rsidRDefault="00110442">
      <w:pPr>
        <w:ind w:left="192" w:hanging="192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b/>
        </w:rPr>
        <w:t>別紙３</w:t>
      </w:r>
    </w:p>
    <w:p w14:paraId="7F97E97F" w14:textId="77777777" w:rsidR="00110442" w:rsidRPr="008532E5" w:rsidRDefault="00110442">
      <w:pPr>
        <w:spacing w:line="280" w:lineRule="exact"/>
        <w:jc w:val="center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ＭＳ 明朝" w:hint="eastAsia"/>
          <w:w w:val="150"/>
          <w:sz w:val="24"/>
        </w:rPr>
        <w:t>受　領　書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966"/>
      </w:tblGrid>
      <w:tr w:rsidR="00110442" w:rsidRPr="008532E5" w14:paraId="78B974F3" w14:textId="77777777" w:rsidTr="003C5AFB">
        <w:trPr>
          <w:trHeight w:val="526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E5B19D" w14:textId="77777777" w:rsidR="00DD3C4B" w:rsidRPr="008532E5" w:rsidRDefault="00110442">
            <w:pPr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  <w:r w:rsidRPr="008532E5">
              <w:rPr>
                <w:rFonts w:ascii="UD デジタル 教科書体 NK-B" w:eastAsia="UD デジタル 教科書体 NK-B" w:hAnsi="HG丸ｺﾞｼｯｸM-PRO" w:cs="HG丸ｺﾞｼｯｸM-PRO" w:hint="eastAsia"/>
                <w:color w:val="000000"/>
                <w:sz w:val="24"/>
              </w:rPr>
              <w:t>●</w:t>
            </w: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学校名</w:t>
            </w:r>
          </w:p>
        </w:tc>
        <w:tc>
          <w:tcPr>
            <w:tcW w:w="69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3DB8CE7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  <w:tr w:rsidR="00110442" w:rsidRPr="008532E5" w14:paraId="0FA134BA" w14:textId="77777777" w:rsidTr="003C5AFB">
        <w:trPr>
          <w:trHeight w:val="561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DC888DB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HG丸ｺﾞｼｯｸM-PRO" w:hint="eastAsia"/>
                <w:color w:val="000000"/>
                <w:sz w:val="24"/>
              </w:rPr>
              <w:t>●</w:t>
            </w: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担当者名（ふりがな）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137400F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  <w:tr w:rsidR="00110442" w:rsidRPr="008532E5" w14:paraId="789AE718" w14:textId="77777777" w:rsidTr="003C5AFB">
        <w:trPr>
          <w:trHeight w:val="555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707CAB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HG丸ｺﾞｼｯｸM-PRO" w:hint="eastAsia"/>
                <w:color w:val="000000"/>
                <w:sz w:val="24"/>
              </w:rPr>
              <w:t>●</w:t>
            </w: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電話番号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6B6F56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  <w:tr w:rsidR="00110442" w:rsidRPr="008532E5" w14:paraId="070774F9" w14:textId="77777777" w:rsidTr="003C5AFB">
        <w:trPr>
          <w:trHeight w:val="549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9A06E0A" w14:textId="77777777" w:rsidR="00110442" w:rsidRPr="008532E5" w:rsidRDefault="00110442">
            <w:pPr>
              <w:spacing w:line="280" w:lineRule="exact"/>
              <w:ind w:firstLine="221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携帯番号（緊急連絡用）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AAA6C3E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  <w:tr w:rsidR="00110442" w:rsidRPr="008532E5" w14:paraId="103BED2E" w14:textId="77777777" w:rsidTr="003C5AFB">
        <w:trPr>
          <w:trHeight w:val="571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1F1DE4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HG丸ｺﾞｼｯｸM-PRO" w:hint="eastAsia"/>
                <w:color w:val="000000"/>
                <w:sz w:val="24"/>
              </w:rPr>
              <w:t>●</w:t>
            </w: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ＦＡＸ番号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8CA9ED3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  <w:tr w:rsidR="00110442" w:rsidRPr="008532E5" w14:paraId="2BB8D5B2" w14:textId="77777777" w:rsidTr="003C5AFB">
        <w:trPr>
          <w:trHeight w:val="551"/>
        </w:trPr>
        <w:tc>
          <w:tcPr>
            <w:tcW w:w="297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6C02C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HG丸ｺﾞｼｯｸM-PRO" w:hint="eastAsia"/>
                <w:color w:val="000000"/>
                <w:sz w:val="24"/>
              </w:rPr>
              <w:t>●</w:t>
            </w: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供試体本数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07363F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 xml:space="preserve">　　　　　　　　　　　　　　　　　　　　本</w:t>
            </w:r>
          </w:p>
        </w:tc>
      </w:tr>
    </w:tbl>
    <w:p w14:paraId="6CEADA17" w14:textId="77777777" w:rsidR="004E717C" w:rsidRPr="008532E5" w:rsidRDefault="004E717C">
      <w:pPr>
        <w:spacing w:line="280" w:lineRule="exact"/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</w:pPr>
    </w:p>
    <w:p w14:paraId="08BD88B0" w14:textId="77777777" w:rsidR="004E717C" w:rsidRPr="008532E5" w:rsidRDefault="004E717C">
      <w:pPr>
        <w:spacing w:line="280" w:lineRule="exact"/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◎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  <w:u w:val="single"/>
        </w:rPr>
        <w:t>『●』印の欄には必ず記入し、供試体を入れる容器に同梱して、技術試験センターまで持参または宅配等で送付してください。</w:t>
      </w:r>
    </w:p>
    <w:p w14:paraId="6A3183CE" w14:textId="77777777" w:rsidR="004E717C" w:rsidRPr="008532E5" w:rsidRDefault="004E717C">
      <w:pPr>
        <w:spacing w:line="280" w:lineRule="exact"/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</w:pPr>
    </w:p>
    <w:p w14:paraId="089A54B3" w14:textId="77777777" w:rsidR="00110442" w:rsidRPr="008532E5" w:rsidRDefault="00110442">
      <w:pPr>
        <w:spacing w:line="280" w:lineRule="exact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◎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供試体には</w:t>
      </w:r>
      <w:r w:rsidRPr="008532E5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</w:rPr>
        <w:t>デザイン塗装</w:t>
      </w:r>
      <w:r w:rsidRPr="008532E5">
        <w:rPr>
          <w:rFonts w:ascii="UD デジタル 教科書体 NK-B" w:eastAsia="UD デジタル 教科書体 NK-B" w:hAnsi="ＤＦ特太ゴシック体" w:cs="ＤＦ特太ゴシック体" w:hint="eastAsia"/>
          <w:b/>
          <w:sz w:val="22"/>
          <w:szCs w:val="22"/>
        </w:rPr>
        <w:t>（本選）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と</w:t>
      </w:r>
      <w:r w:rsidRPr="008532E5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</w:rPr>
        <w:t>学校名・学科名を明記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してください。</w:t>
      </w:r>
    </w:p>
    <w:p w14:paraId="23B008DB" w14:textId="77777777" w:rsidR="00110442" w:rsidRPr="008532E5" w:rsidRDefault="00110442">
      <w:pPr>
        <w:spacing w:line="280" w:lineRule="exact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◎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供試体の</w:t>
      </w:r>
      <w:r w:rsidRPr="008532E5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</w:rPr>
        <w:t>並び順（横並び）</w:t>
      </w:r>
      <w:r w:rsidR="00A6449D" w:rsidRPr="008532E5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</w:rPr>
        <w:t>がわかるよう</w:t>
      </w:r>
      <w:r w:rsidR="00A6449D" w:rsidRPr="0065208B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  <w:u w:val="single"/>
        </w:rPr>
        <w:t>順番を明記</w:t>
      </w:r>
      <w:r w:rsidR="0065208B" w:rsidRPr="0065208B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  <w:u w:val="single"/>
        </w:rPr>
        <w:t>し、</w:t>
      </w:r>
      <w:r w:rsidRPr="0065208B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  <w:u w:val="single"/>
        </w:rPr>
        <w:t>写真</w:t>
      </w:r>
      <w:r w:rsidR="00A6449D" w:rsidRPr="0065208B">
        <w:rPr>
          <w:rFonts w:ascii="UD デジタル 教科書体 NK-B" w:eastAsia="UD デジタル 教科書体 NK-B" w:hAnsi="HG丸ｺﾞｼｯｸM-PRO" w:cs="ＭＳ 明朝" w:hint="eastAsia"/>
          <w:b/>
          <w:sz w:val="22"/>
          <w:szCs w:val="22"/>
          <w:u w:val="single"/>
        </w:rPr>
        <w:t>を同封</w:t>
      </w:r>
      <w:r w:rsidR="00A6449D"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してください。</w:t>
      </w:r>
      <w:r w:rsidRPr="008532E5">
        <w:rPr>
          <w:rFonts w:ascii="UD デジタル 教科書体 NK-B" w:eastAsia="UD デジタル 教科書体 NK-B" w:hAnsi="ＤＦ特太ゴシック体" w:cs="ＤＦ特太ゴシック体" w:hint="eastAsia"/>
          <w:b/>
          <w:sz w:val="22"/>
          <w:szCs w:val="22"/>
        </w:rPr>
        <w:t>（本選）</w:t>
      </w:r>
    </w:p>
    <w:p w14:paraId="33508B62" w14:textId="77777777" w:rsidR="004E717C" w:rsidRPr="008532E5" w:rsidRDefault="00110442" w:rsidP="004E717C">
      <w:pPr>
        <w:widowControl/>
        <w:ind w:left="200" w:hangingChars="100" w:hanging="200"/>
        <w:jc w:val="left"/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◎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供試体は、</w:t>
      </w:r>
    </w:p>
    <w:p w14:paraId="33FFEF91" w14:textId="77777777" w:rsidR="004E717C" w:rsidRPr="008532E5" w:rsidRDefault="004E717C" w:rsidP="004E717C">
      <w:pPr>
        <w:widowControl/>
        <w:ind w:leftChars="100" w:left="190"/>
        <w:jc w:val="left"/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予選、</w:t>
      </w:r>
      <w:r w:rsidRPr="008532E5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9月1</w:t>
      </w:r>
      <w:r w:rsidR="004527E6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0</w:t>
      </w:r>
      <w:r w:rsidRPr="008532E5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日（火）～9</w:t>
      </w:r>
      <w:r w:rsidR="00A6449D" w:rsidRPr="008532E5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月1</w:t>
      </w:r>
      <w:r w:rsidR="004527E6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2</w:t>
      </w:r>
      <w:r w:rsidRPr="008532E5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日（木）１４：００～１６：００（厳守）</w:t>
      </w: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に技術試験センターまで持参または送付してください。</w:t>
      </w:r>
    </w:p>
    <w:p w14:paraId="7C9653A8" w14:textId="77777777" w:rsidR="00110442" w:rsidRPr="008532E5" w:rsidRDefault="004E717C" w:rsidP="004E717C">
      <w:pPr>
        <w:widowControl/>
        <w:ind w:leftChars="100" w:left="190"/>
        <w:jc w:val="left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本選、</w:t>
      </w:r>
      <w:r w:rsidR="00110442" w:rsidRPr="008532E5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11月２</w:t>
      </w:r>
      <w:r w:rsidR="004527E6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6</w:t>
      </w:r>
      <w:r w:rsidR="00110442" w:rsidRPr="008532E5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日（火）～</w:t>
      </w:r>
      <w:r w:rsidR="00A6449D" w:rsidRPr="008532E5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11月</w:t>
      </w:r>
      <w:r w:rsidR="004527E6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28</w:t>
      </w:r>
      <w:r w:rsidR="00110442" w:rsidRPr="008532E5">
        <w:rPr>
          <w:rFonts w:ascii="UD デジタル 教科書体 NK-B" w:eastAsia="UD デジタル 教科書体 NK-B" w:hAnsi="HG丸ｺﾞｼｯｸM-PRO" w:cs="ＭＳ 明朝" w:hint="eastAsia"/>
          <w:b/>
          <w:color w:val="FF0000"/>
          <w:sz w:val="22"/>
          <w:szCs w:val="22"/>
        </w:rPr>
        <w:t>日（木）</w:t>
      </w:r>
      <w:r w:rsidRPr="008532E5">
        <w:rPr>
          <w:rFonts w:ascii="UD デジタル 教科書体 NK-B" w:eastAsia="UD デジタル 教科書体 NK-B" w:hAnsi="HG丸ｺﾞｼｯｸM-PRO" w:cs="HG丸ｺﾞｼｯｸM-PRO" w:hint="eastAsia"/>
          <w:b/>
          <w:color w:val="FF0000"/>
          <w:sz w:val="22"/>
          <w:szCs w:val="22"/>
        </w:rPr>
        <w:t>１４：００～１６：００</w:t>
      </w:r>
      <w:r w:rsidR="00110442" w:rsidRPr="008532E5">
        <w:rPr>
          <w:rFonts w:ascii="UD デジタル 教科書体 NK-B" w:eastAsia="UD デジタル 教科書体 NK-B" w:hAnsi="ＭＳ ゴシック" w:cs="ＭＳ ゴシック" w:hint="eastAsia"/>
          <w:b/>
          <w:color w:val="FF0000"/>
          <w:sz w:val="22"/>
          <w:szCs w:val="22"/>
        </w:rPr>
        <w:t>（厳守）</w:t>
      </w:r>
      <w:r w:rsidR="00110442"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に技術試験センターまで持参または送付してください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  <w:t>。</w:t>
      </w:r>
    </w:p>
    <w:p w14:paraId="2E1446E6" w14:textId="77777777" w:rsidR="00110442" w:rsidRPr="008532E5" w:rsidRDefault="004E717C">
      <w:pPr>
        <w:spacing w:line="280" w:lineRule="exact"/>
        <w:ind w:firstLine="200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  <w:u w:val="single"/>
        </w:rPr>
        <w:t>予選・本選ともに到着が期限を1日経過する毎に強度部門の得点が減点1となります。</w:t>
      </w:r>
    </w:p>
    <w:p w14:paraId="5AF0AA90" w14:textId="77777777" w:rsidR="00110442" w:rsidRPr="008532E5" w:rsidRDefault="00110442">
      <w:pPr>
        <w:spacing w:line="280" w:lineRule="exact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HG丸ｺﾞｼｯｸM-PRO" w:hint="eastAsia"/>
          <w:sz w:val="22"/>
          <w:szCs w:val="22"/>
        </w:rPr>
        <w:t>◎</w:t>
      </w:r>
      <w:r w:rsidRPr="008532E5">
        <w:rPr>
          <w:rFonts w:ascii="UD デジタル 教科書体 NK-B" w:eastAsia="UD デジタル 教科書体 NK-B" w:hAnsi="HG丸ｺﾞｼｯｸM-PRO" w:cs="ＭＳ 明朝" w:hint="eastAsia"/>
          <w:sz w:val="22"/>
          <w:szCs w:val="22"/>
          <w:u w:val="single"/>
        </w:rPr>
        <w:t>供試体を送付後、実行委員会事務局までご連絡をお願いします。</w:t>
      </w:r>
    </w:p>
    <w:p w14:paraId="5DCC3B50" w14:textId="77777777" w:rsidR="00110442" w:rsidRPr="008532E5" w:rsidRDefault="00110442">
      <w:pPr>
        <w:spacing w:line="280" w:lineRule="exact"/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</w:pPr>
    </w:p>
    <w:p w14:paraId="7F0C6691" w14:textId="77777777" w:rsidR="00A6449D" w:rsidRPr="008532E5" w:rsidRDefault="00A6449D">
      <w:pPr>
        <w:spacing w:line="280" w:lineRule="exact"/>
        <w:rPr>
          <w:rFonts w:ascii="UD デジタル 教科書体 NK-B" w:eastAsia="UD デジタル 教科書体 NK-B" w:hAnsi="HG丸ｺﾞｼｯｸM-PRO" w:cs="ＭＳ 明朝" w:hint="eastAsia"/>
          <w:sz w:val="22"/>
          <w:szCs w:val="22"/>
        </w:rPr>
      </w:pPr>
    </w:p>
    <w:p w14:paraId="19C7C835" w14:textId="77777777" w:rsidR="00110442" w:rsidRPr="008532E5" w:rsidRDefault="00110442">
      <w:pPr>
        <w:spacing w:line="280" w:lineRule="exact"/>
        <w:rPr>
          <w:rFonts w:ascii="UD デジタル 教科書体 NK-B" w:eastAsia="UD デジタル 教科書体 NK-B" w:hint="eastAsia"/>
        </w:rPr>
      </w:pPr>
      <w:r w:rsidRPr="008532E5">
        <w:rPr>
          <w:rFonts w:ascii="UD デジタル 教科書体 NK-B" w:eastAsia="UD デジタル 教科書体 NK-B" w:hAnsi="HG丸ｺﾞｼｯｸM-PRO" w:cs="ＭＳ 明朝" w:hint="eastAsia"/>
          <w:sz w:val="24"/>
          <w:szCs w:val="22"/>
        </w:rPr>
        <w:t xml:space="preserve">　以下のとおり、コンクリート供試体を受領しました。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6966"/>
      </w:tblGrid>
      <w:tr w:rsidR="00110442" w:rsidRPr="008532E5" w14:paraId="4854F1F3" w14:textId="77777777">
        <w:trPr>
          <w:trHeight w:val="65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52BA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受領本数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A6942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 xml:space="preserve">　　　　　　　　　　　　　　　　　　　　　本</w:t>
            </w:r>
          </w:p>
        </w:tc>
      </w:tr>
      <w:tr w:rsidR="00110442" w:rsidRPr="008532E5" w14:paraId="0CE30EF7" w14:textId="77777777">
        <w:trPr>
          <w:trHeight w:val="8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2E38C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受領時の供試体の外観の</w:t>
            </w:r>
          </w:p>
          <w:p w14:paraId="1E705DC2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異常の有無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9A488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  <w:p w14:paraId="6DB9D310" w14:textId="77777777" w:rsidR="00110442" w:rsidRPr="008532E5" w:rsidRDefault="00110442">
            <w:pPr>
              <w:spacing w:line="2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異常有り　　　　　異常無し</w:t>
            </w:r>
          </w:p>
        </w:tc>
      </w:tr>
      <w:tr w:rsidR="00110442" w:rsidRPr="008532E5" w14:paraId="46D994A5" w14:textId="77777777">
        <w:trPr>
          <w:trHeight w:val="84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1E0D5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受領時の供試体の湿潤</w:t>
            </w:r>
          </w:p>
          <w:p w14:paraId="11DB5A0C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または乾燥状態の確認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2BD8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  <w:p w14:paraId="3210BAC3" w14:textId="77777777" w:rsidR="00110442" w:rsidRPr="008532E5" w:rsidRDefault="00110442">
            <w:pPr>
              <w:spacing w:line="280" w:lineRule="exact"/>
              <w:jc w:val="center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湿潤状態　　　　　乾燥状態</w:t>
            </w:r>
          </w:p>
        </w:tc>
      </w:tr>
      <w:tr w:rsidR="00110442" w:rsidRPr="008532E5" w14:paraId="62B4579B" w14:textId="77777777">
        <w:trPr>
          <w:trHeight w:val="104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8548F" w14:textId="77777777" w:rsidR="00110442" w:rsidRPr="008532E5" w:rsidRDefault="00110442">
            <w:pPr>
              <w:spacing w:line="280" w:lineRule="exact"/>
              <w:rPr>
                <w:rFonts w:ascii="UD デジタル 教科書体 NK-B" w:eastAsia="UD デジタル 教科書体 NK-B" w:hint="eastAsia"/>
              </w:rPr>
            </w:pPr>
            <w:r w:rsidRPr="008532E5"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  <w:t>その他</w:t>
            </w:r>
          </w:p>
        </w:tc>
        <w:tc>
          <w:tcPr>
            <w:tcW w:w="6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CAE4" w14:textId="77777777" w:rsidR="00110442" w:rsidRPr="008532E5" w:rsidRDefault="00110442">
            <w:pPr>
              <w:snapToGrid w:val="0"/>
              <w:spacing w:line="280" w:lineRule="exact"/>
              <w:rPr>
                <w:rFonts w:ascii="UD デジタル 教科書体 NK-B" w:eastAsia="UD デジタル 教科書体 NK-B" w:hAnsi="HG丸ｺﾞｼｯｸM-PRO" w:cs="ＭＳ 明朝" w:hint="eastAsia"/>
                <w:sz w:val="24"/>
              </w:rPr>
            </w:pPr>
          </w:p>
        </w:tc>
      </w:tr>
    </w:tbl>
    <w:p w14:paraId="3B91B9CA" w14:textId="3C299517" w:rsidR="00110442" w:rsidRPr="008532E5" w:rsidRDefault="00110442" w:rsidP="004E717C">
      <w:pPr>
        <w:spacing w:line="280" w:lineRule="exact"/>
        <w:ind w:right="990"/>
        <w:rPr>
          <w:rFonts w:ascii="UD デジタル 教科書体 NK-B" w:eastAsia="UD デジタル 教科書体 NK-B" w:hAnsi="HG丸ｺﾞｼｯｸM-PRO" w:cs="ＭＳ 明朝" w:hint="eastAsia"/>
          <w:b/>
          <w:w w:val="66"/>
          <w:sz w:val="28"/>
          <w:szCs w:val="28"/>
        </w:rPr>
      </w:pPr>
    </w:p>
    <w:p w14:paraId="6091441C" w14:textId="2249713C" w:rsidR="004E717C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  <w:r w:rsidRPr="008532E5"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EEDC2F" wp14:editId="2DDEB3DB">
                <wp:simplePos x="0" y="0"/>
                <wp:positionH relativeFrom="column">
                  <wp:posOffset>1675130</wp:posOffset>
                </wp:positionH>
                <wp:positionV relativeFrom="paragraph">
                  <wp:posOffset>40640</wp:posOffset>
                </wp:positionV>
                <wp:extent cx="4612640" cy="1064895"/>
                <wp:effectExtent l="13970" t="13970" r="12065" b="16510"/>
                <wp:wrapNone/>
                <wp:docPr id="29262124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640" cy="1064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32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48EC47" w14:textId="77777777" w:rsidR="004E717C" w:rsidRPr="008532E5" w:rsidRDefault="004E717C" w:rsidP="004E717C">
                            <w:pPr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8"/>
                                <w:szCs w:val="28"/>
                              </w:rPr>
                            </w:pPr>
                            <w:r w:rsidRPr="008532E5"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8"/>
                                <w:szCs w:val="28"/>
                              </w:rPr>
                              <w:t>香川県生コンクリート工業組合　技術試験センター</w:t>
                            </w:r>
                          </w:p>
                          <w:p w14:paraId="219D5967" w14:textId="77777777" w:rsidR="004E717C" w:rsidRPr="008532E5" w:rsidRDefault="004E717C" w:rsidP="004E717C">
                            <w:pPr>
                              <w:ind w:firstLine="440"/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4"/>
                              </w:rPr>
                            </w:pPr>
                            <w:r w:rsidRPr="008532E5"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4"/>
                              </w:rPr>
                              <w:t>〒760-0002　香川県高松市茜町28番40号</w:t>
                            </w:r>
                          </w:p>
                          <w:p w14:paraId="2C7B96C4" w14:textId="77777777" w:rsidR="004E717C" w:rsidRPr="008532E5" w:rsidRDefault="004E717C" w:rsidP="004E717C">
                            <w:pPr>
                              <w:ind w:firstLine="440"/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4"/>
                              </w:rPr>
                            </w:pPr>
                            <w:r w:rsidRPr="008532E5"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4"/>
                              </w:rPr>
                              <w:t>ＴＥＬ　087-812-0806</w:t>
                            </w:r>
                            <w:r w:rsidRPr="008532E5">
                              <w:rPr>
                                <w:rFonts w:ascii="UD デジタル 教科書体 NK-B" w:eastAsia="UD デジタル 教科書体 NK-B" w:hAnsi="ＭＳ 明朝" w:cs="ＭＳ 明朝" w:hint="eastAsia"/>
                                <w:sz w:val="24"/>
                              </w:rPr>
                              <w:tab/>
                              <w:t>ＦＡＸ　087-812-0857</w:t>
                            </w:r>
                          </w:p>
                          <w:p w14:paraId="1C53A895" w14:textId="77777777" w:rsidR="004E717C" w:rsidRDefault="004E717C" w:rsidP="004E717C">
                            <w:pPr>
                              <w:rPr>
                                <w:rFonts w:ascii="Liberation Serif" w:eastAsia="DejaVu Sans" w:hAnsi="Liberation Serif" w:cs="DejaVu Sans"/>
                                <w:sz w:val="24"/>
                                <w:lang w:eastAsia="zh-CN" w:bidi="hi-IN"/>
                              </w:rPr>
                            </w:pPr>
                          </w:p>
                        </w:txbxContent>
                      </wps:txbx>
                      <wps:bodyPr rot="0" vert="horz" wrap="square" lIns="74160" tIns="9000" rIns="74160" bIns="9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EDC2F" id="AutoShape 2" o:spid="_x0000_s1026" style="position:absolute;left:0;text-align:left;margin-left:131.9pt;margin-top:3.2pt;width:363.2pt;height:8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YgLwIAAF0EAAAOAAAAZHJzL2Uyb0RvYy54bWysVNuO0zAQfUfiHyy/0zSlZLtR09WqSxHS&#10;chELHzC1ncZge4LtNl2+nrF7oQs8IfJgzXhmzpy5OPObvTVsp3zQ6BpejsacKSdQardp+JfPqxcz&#10;zkIEJ8GgUw1/VIHfLJ4/mw99rSbYoZHKMwJxoR76hncx9nVRBNEpC2GEvXJkbNFbiKT6TSE9DIRu&#10;TTEZj6tiQC97j0KFQLd3ByNfZPy2VSJ+aNugIjMNJ24xnz6f63QWiznUGw99p8WRBvwDCwvaUdIz&#10;1B1EYFuv/4CyWngM2MaRQFtg22qhcg1UTTn+rZqHDnqVa6HmhP7cpvD/YMX73UP/0Sfqob9H8S0w&#10;h8sO3Ebdeo9Dp0BSujI1qhj6UJ8DkhIolK2HdyhptLCNmHuwb71NgFQd2+dWP55brfaRCbqcVuWk&#10;mtJEBNnKcTWdXb/KOaA+hfc+xDcKLUtCwz1unfxEA805YHcfYm64ZA5sSi+/ctZaQ+PbgWFlVVVX&#10;R8SjcwH1CTPXi0bLlTYmK36zXhrPKLThq/wdg8Olm3FsaPhk8nKSqAMtbPie+TzxCpdg4/z9Dczq&#10;SLtvtG347OwEdWr5ayfzZkbQ5iATeeMSU5W3mqo/TSQNIe17qON+vafbJK5RPtJsPB42nl4oCR36&#10;H5wNtO2J9xa84sy8dTTfq2lZpeeRlWsiw5m/NKwvDOAEATU8cnYQlzE/qETO4S1tQavP5A48jrtD&#10;O0zSk0dyqWevX3+FxU8AAAD//wMAUEsDBBQABgAIAAAAIQDPUder3gAAAAkBAAAPAAAAZHJzL2Rv&#10;d25yZXYueG1sTI/BTsMwEETvSPyDtUhcEHUaqpCGOBUgyrESTcV5G2+TiNiOYrcxf89yguNoRjNv&#10;yk00g7jQ5HtnFSwXCQiyjdO9bRUc6u19DsIHtBoHZ0nBN3nYVNdXJRbazfaDLvvQCi6xvkAFXQhj&#10;IaVvOjLoF24ky97JTQYDy6mVesKZy80g0yTJpMHe8kKHI7121Hztz0bB3efuvZZvft7Wh4gyjy9t&#10;fopK3d7E5ycQgWL4C8MvPqNDxUxHd7bai0FBmj0welCQrUCwv14nKYgjBx9XS5BVKf8/qH4AAAD/&#10;/wMAUEsBAi0AFAAGAAgAAAAhALaDOJL+AAAA4QEAABMAAAAAAAAAAAAAAAAAAAAAAFtDb250ZW50&#10;X1R5cGVzXS54bWxQSwECLQAUAAYACAAAACEAOP0h/9YAAACUAQAACwAAAAAAAAAAAAAAAAAvAQAA&#10;X3JlbHMvLnJlbHNQSwECLQAUAAYACAAAACEAM3l2IC8CAABdBAAADgAAAAAAAAAAAAAAAAAuAgAA&#10;ZHJzL2Uyb0RvYy54bWxQSwECLQAUAAYACAAAACEAz1HXq94AAAAJAQAADwAAAAAAAAAAAAAAAACJ&#10;BAAAZHJzL2Rvd25yZXYueG1sUEsFBgAAAAAEAAQA8wAAAJQFAAAAAA==&#10;" strokeweight=".62mm">
                <v:stroke joinstyle="miter" endcap="square"/>
                <v:textbox inset="2.06mm,.25mm,2.06mm,.25mm">
                  <w:txbxContent>
                    <w:p w14:paraId="6D48EC47" w14:textId="77777777" w:rsidR="004E717C" w:rsidRPr="008532E5" w:rsidRDefault="004E717C" w:rsidP="004E717C">
                      <w:pPr>
                        <w:rPr>
                          <w:rFonts w:ascii="UD デジタル 教科書体 NK-B" w:eastAsia="UD デジタル 教科書体 NK-B" w:hAnsi="ＭＳ 明朝" w:cs="ＭＳ 明朝" w:hint="eastAsia"/>
                          <w:sz w:val="28"/>
                          <w:szCs w:val="28"/>
                        </w:rPr>
                      </w:pPr>
                      <w:r w:rsidRPr="008532E5">
                        <w:rPr>
                          <w:rFonts w:ascii="UD デジタル 教科書体 NK-B" w:eastAsia="UD デジタル 教科書体 NK-B" w:hAnsi="ＭＳ 明朝" w:cs="ＭＳ 明朝" w:hint="eastAsia"/>
                          <w:sz w:val="28"/>
                          <w:szCs w:val="28"/>
                        </w:rPr>
                        <w:t>香川県生コンクリート工業組合　技術試験センター</w:t>
                      </w:r>
                    </w:p>
                    <w:p w14:paraId="219D5967" w14:textId="77777777" w:rsidR="004E717C" w:rsidRPr="008532E5" w:rsidRDefault="004E717C" w:rsidP="004E717C">
                      <w:pPr>
                        <w:ind w:firstLine="440"/>
                        <w:rPr>
                          <w:rFonts w:ascii="UD デジタル 教科書体 NK-B" w:eastAsia="UD デジタル 教科書体 NK-B" w:hAnsi="ＭＳ 明朝" w:cs="ＭＳ 明朝" w:hint="eastAsia"/>
                          <w:sz w:val="24"/>
                        </w:rPr>
                      </w:pPr>
                      <w:r w:rsidRPr="008532E5">
                        <w:rPr>
                          <w:rFonts w:ascii="UD デジタル 教科書体 NK-B" w:eastAsia="UD デジタル 教科書体 NK-B" w:hAnsi="ＭＳ 明朝" w:cs="ＭＳ 明朝" w:hint="eastAsia"/>
                          <w:sz w:val="24"/>
                        </w:rPr>
                        <w:t>〒760-0002　香川県高松市茜町28番40号</w:t>
                      </w:r>
                    </w:p>
                    <w:p w14:paraId="2C7B96C4" w14:textId="77777777" w:rsidR="004E717C" w:rsidRPr="008532E5" w:rsidRDefault="004E717C" w:rsidP="004E717C">
                      <w:pPr>
                        <w:ind w:firstLine="440"/>
                        <w:rPr>
                          <w:rFonts w:ascii="UD デジタル 教科書体 NK-B" w:eastAsia="UD デジタル 教科書体 NK-B" w:hAnsi="ＭＳ 明朝" w:cs="ＭＳ 明朝" w:hint="eastAsia"/>
                          <w:sz w:val="24"/>
                        </w:rPr>
                      </w:pPr>
                      <w:r w:rsidRPr="008532E5">
                        <w:rPr>
                          <w:rFonts w:ascii="UD デジタル 教科書体 NK-B" w:eastAsia="UD デジタル 教科書体 NK-B" w:hAnsi="ＭＳ 明朝" w:cs="ＭＳ 明朝" w:hint="eastAsia"/>
                          <w:sz w:val="24"/>
                        </w:rPr>
                        <w:t>ＴＥＬ　087-812-0806</w:t>
                      </w:r>
                      <w:r w:rsidRPr="008532E5">
                        <w:rPr>
                          <w:rFonts w:ascii="UD デジタル 教科書体 NK-B" w:eastAsia="UD デジタル 教科書体 NK-B" w:hAnsi="ＭＳ 明朝" w:cs="ＭＳ 明朝" w:hint="eastAsia"/>
                          <w:sz w:val="24"/>
                        </w:rPr>
                        <w:tab/>
                        <w:t>ＦＡＸ　087-812-0857</w:t>
                      </w:r>
                    </w:p>
                    <w:p w14:paraId="1C53A895" w14:textId="77777777" w:rsidR="004E717C" w:rsidRDefault="004E717C" w:rsidP="004E717C">
                      <w:pPr>
                        <w:rPr>
                          <w:rFonts w:ascii="Liberation Serif" w:eastAsia="DejaVu Sans" w:hAnsi="Liberation Serif" w:cs="DejaVu Sans"/>
                          <w:sz w:val="24"/>
                          <w:lang w:eastAsia="zh-CN" w:bidi="hi-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488D65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082194EB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30CD2E30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05871B35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3C03CA1E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2209B435" w14:textId="77777777" w:rsid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/>
        </w:rPr>
      </w:pPr>
    </w:p>
    <w:p w14:paraId="2C6537BA" w14:textId="77777777" w:rsidR="001723FD" w:rsidRPr="00355F27" w:rsidRDefault="001723FD" w:rsidP="001723FD">
      <w:pPr>
        <w:rPr>
          <w:rFonts w:ascii="UD デジタル 教科書体 NK-B" w:eastAsia="UD デジタル 教科書体 NK-B"/>
          <w:noProof/>
          <w:sz w:val="24"/>
        </w:rPr>
      </w:pPr>
      <w:r w:rsidRPr="00355F27">
        <w:rPr>
          <w:rFonts w:ascii="UD デジタル 教科書体 NK-B" w:eastAsia="UD デジタル 教科書体 NK-B" w:hint="eastAsia"/>
          <w:noProof/>
          <w:sz w:val="24"/>
        </w:rPr>
        <w:lastRenderedPageBreak/>
        <w:t>別紙４　供試体等への記入例</w:t>
      </w:r>
    </w:p>
    <w:p w14:paraId="4217B2B0" w14:textId="77777777" w:rsidR="001723FD" w:rsidRDefault="001723FD" w:rsidP="001723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4154AE" wp14:editId="0D5A7F4A">
                <wp:simplePos x="0" y="0"/>
                <wp:positionH relativeFrom="margin">
                  <wp:posOffset>815340</wp:posOffset>
                </wp:positionH>
                <wp:positionV relativeFrom="paragraph">
                  <wp:posOffset>746760</wp:posOffset>
                </wp:positionV>
                <wp:extent cx="276225" cy="3333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7A028B" w14:textId="77777777" w:rsidR="001723FD" w:rsidRPr="00BB2BDE" w:rsidRDefault="001723FD" w:rsidP="001723F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BB2BDE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154AE" id="正方形/長方形 5" o:spid="_x0000_s1027" style="position:absolute;left:0;text-align:left;margin-left:64.2pt;margin-top:58.8pt;width:21.75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jVXeAIAAF8FAAAOAAAAZHJzL2Uyb0RvYy54bWysVMFu2zAMvQ/YPwi6r04ytB2COkXQosOA&#10;oi2WDj0rshQbkEWNUmJnXz9Ksp2tK3YY5oNMSeQj+UTy6rpvDTso9A3Yks/PZpwpK6Fq7K7k357v&#10;PnzizAdhK2HAqpIflefXq/fvrjq3VAuowVQKGYFYv+xcyesQ3LIovKxVK/wZOGXpUgO2ItAWd0WF&#10;oiP01hSL2eyi6AArhyCV93R6my/5KuFrrWR41NqrwEzJKbaQVkzrNq7F6kosdyhc3cghDPEPUbSi&#10;seR0groVQbA9Nn9AtY1E8KDDmYS2AK0bqVIOlM189iqbTS2cSrkQOd5NNPn/BysfDhv3hERD5/zS&#10;kxiz6DW28U/xsT6RdZzIUn1gkg4XlxeLxTlnkq4+0nd5HsksTsYOffisoGVRKDnSWySKxOHeh6w6&#10;qkRfHkxT3TXGpE18f3VjkB0Evdx2Nx/Af9MyNupaiFYZMJ4Up0ySFI5GRT1jvyrNmirGngJJRXZy&#10;IqRUNszzVS0qlX2fz+gbvY9hpUQTYETW5H/CHgBGzQwyYucoB/1oqlKNTsazvwWWjSeL5BlsmIzb&#10;xgK+BWAoq8Fz1h9JytRElkK/7YkbauGoGU+2UB2fkCHknvFO3jX0kPfChyeB1CTUTtT44ZEWbaAr&#10;OQwSZzXgj7fOoz7VLt1y1lHTldx/3wtUnJkvlqo6dugo4ChsR8Hu2xugapjTSHEyiWSAwYyiRmhf&#10;aB6soxe6ElaSr5LLgOPmJuTmp4ki1Xqd1KgTnQj3duNkBI+8xsJ87l8EuqF6A5X9A4wNKZavijjr&#10;RksL630A3aQKP/E4ME5dnEpnmDhxTPy6T1qnubj6CQAA//8DAFBLAwQUAAYACAAAACEAyTJJtd0A&#10;AAALAQAADwAAAGRycy9kb3ducmV2LnhtbEyPwU7DMBBE70j8g7VI3OgmBbUhxKmgEkK9IJHyAU68&#10;JFHjdWS7Tfr3OCe4zWifZmeK3WwGcSHne8sS0lUCgrixuudWwvfx/SED4YNirQbLJOFKHnbl7U2h&#10;cm0n/qJLFVoRQ9jnSkIXwpgj+qYjo/zKjsTx9mOdUSFa16J2aorhZsB1kmzQqJ7jh06NtO+oOVVn&#10;I+ERj/PHyfD0+XY4XDNXV4i0l/L+bn59ARFoDn8wLPVjdShjp9qeWXsxRL/OniIaRbrdgFiIbfoM&#10;ol5EkgKWBf7fUP4CAAD//wMAUEsBAi0AFAAGAAgAAAAhALaDOJL+AAAA4QEAABMAAAAAAAAAAAAA&#10;AAAAAAAAAFtDb250ZW50X1R5cGVzXS54bWxQSwECLQAUAAYACAAAACEAOP0h/9YAAACUAQAACwAA&#10;AAAAAAAAAAAAAAAvAQAAX3JlbHMvLnJlbHNQSwECLQAUAAYACAAAACEAY/41V3gCAABfBQAADgAA&#10;AAAAAAAAAAAAAAAuAgAAZHJzL2Uyb0RvYy54bWxQSwECLQAUAAYACAAAACEAyTJJtd0AAAALAQAA&#10;DwAAAAAAAAAAAAAAAADSBAAAZHJzL2Rvd25yZXYueG1sUEsFBgAAAAAEAAQA8wAAANwFAAAAAA==&#10;" fillcolor="white [3212]" stroked="f" strokeweight="1pt">
                <v:textbox inset="0,0,0,0">
                  <w:txbxContent>
                    <w:p w14:paraId="067A028B" w14:textId="77777777" w:rsidR="001723FD" w:rsidRPr="00BB2BDE" w:rsidRDefault="001723FD" w:rsidP="001723FD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</w:rPr>
                      </w:pPr>
                      <w:r w:rsidRPr="00BB2BDE"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</w:rPr>
                        <w:t>17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D1F8D2" wp14:editId="0943804F">
                <wp:simplePos x="0" y="0"/>
                <wp:positionH relativeFrom="column">
                  <wp:posOffset>2301420</wp:posOffset>
                </wp:positionH>
                <wp:positionV relativeFrom="paragraph">
                  <wp:posOffset>2592453</wp:posOffset>
                </wp:positionV>
                <wp:extent cx="2587924" cy="215661"/>
                <wp:effectExtent l="0" t="0" r="317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7924" cy="2156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FD9A5" id="正方形/長方形 4" o:spid="_x0000_s1026" style="position:absolute;margin-left:181.2pt;margin-top:204.15pt;width:203.75pt;height:17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izeQIAAF4FAAAOAAAAZHJzL2Uyb0RvYy54bWysVEtv2zAMvg/YfxB0Xx0HSR9BnSJo0WFA&#10;0RZrh54VWYoNyKJGKXGyXz9KfqTtih2G5aBQIvmR/Ezy8mrfGLZT6GuwBc9PJpwpK6Gs7abgP55v&#10;v5xz5oOwpTBgVcEPyvOr5edPl61bqClUYEqFjECsX7Su4FUIbpFlXlaqEf4EnLKk1ICNCHTFTVai&#10;aAm9Mdl0MjnNWsDSIUjlPb3edEq+TPhaKxketPYqMFNwyi2kE9O5jme2vBSLDQpX1bJPQ/xDFo2o&#10;LQUdoW5EEGyL9R9QTS0RPOhwIqHJQOtaqlQDVZNP3lXzVAmnUi1EjncjTf7/wcr73ZN7RKKhdX7h&#10;SYxV7DU28Z/yY/tE1mEkS+0Dk/Q4nZ+fXUxnnEnSTfP56Wke2cyO3g59+KqgYVEoONLHSByJ3Z0P&#10;nelgEoN5MHV5WxuTLrEB1LVBthP06dabAfyNlbHR1kL06gDjS3YsJUnhYFS0M/a70qwuY/IpkdRl&#10;xyBCSmVD3qkqUaou9nxCv7600SMVmgAjsqb4I3YP8LaAAbvLsrePrio16eg8+VtinfPokSKDDaNz&#10;U1vAjwAMVdVH7uwHkjpqIktrKA+PyBC6EfFO3tb02e6ED48CaSZoemjOwwMd2kBbcOglzirAXx+9&#10;R3tqVdJy1tKMFdz/3ApUnJlvlpr4Ip/N4lCmy2x+NqULvtasX2vstrkG6oWcNoqTSYz2wQyiRmhe&#10;aB2sYlRSCSspdsFlwOFyHbrZp4Ui1WqVzGgQnQh39snJCB5ZjW35vH8R6PreDdT19zDMo1i8a+HO&#10;NnpaWG0D6Dr195HXnm8a4tQ4/cKJW+L1PVkd1+LyNwAAAP//AwBQSwMEFAAGAAgAAAAhAJZlNeXi&#10;AAAACwEAAA8AAABkcnMvZG93bnJldi54bWxMj8FOwzAMhu9IvENkJC6IpTRV2UrTCZCQuHDYmKYd&#10;szY00RqnarK24+kxJzja/vT7+8v17Do26iFYjxIeFgkwjbVvLLYSdp9v90tgISpsVOdRS7joAOvq&#10;+qpUReMn3OhxG1tGIRgKJcHE2Bech9pop8LC9xrp9uUHpyKNQ8ubQU0U7jqeJknOnbJIH4zq9avR&#10;9Wl7dhI+LkK8j3fiNO2saO03P7zsjZfy9mZ+fgIW9Rz/YPjVJ3WoyOnoz9gE1kkQeZoRKiFLlgIY&#10;EY/5agXsSJssFcCrkv/vUP0AAAD//wMAUEsBAi0AFAAGAAgAAAAhALaDOJL+AAAA4QEAABMAAAAA&#10;AAAAAAAAAAAAAAAAAFtDb250ZW50X1R5cGVzXS54bWxQSwECLQAUAAYACAAAACEAOP0h/9YAAACU&#10;AQAACwAAAAAAAAAAAAAAAAAvAQAAX3JlbHMvLnJlbHNQSwECLQAUAAYACAAAACEAZjaIs3kCAABe&#10;BQAADgAAAAAAAAAAAAAAAAAuAgAAZHJzL2Uyb0RvYy54bWxQSwECLQAUAAYACAAAACEAlmU15eIA&#10;AAALAQAADwAAAAAAAAAAAAAAAADT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D9E1F60" wp14:editId="703C5A8A">
            <wp:extent cx="5400040" cy="2839720"/>
            <wp:effectExtent l="0" t="0" r="0" b="0"/>
            <wp:docPr id="1" name="図 1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中程度の精度で自動的に生成された説明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91"/>
                    <a:stretch/>
                  </pic:blipFill>
                  <pic:spPr bwMode="auto">
                    <a:xfrm>
                      <a:off x="0" y="0"/>
                      <a:ext cx="5400040" cy="283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2ED4CB" w14:textId="77777777" w:rsidR="001723FD" w:rsidRDefault="001723FD" w:rsidP="001723F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4D7D258" wp14:editId="66AD1FBB">
                <wp:simplePos x="0" y="0"/>
                <wp:positionH relativeFrom="column">
                  <wp:posOffset>4320648</wp:posOffset>
                </wp:positionH>
                <wp:positionV relativeFrom="paragraph">
                  <wp:posOffset>1863245</wp:posOffset>
                </wp:positionV>
                <wp:extent cx="569343" cy="534346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" cy="534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02AF5" w14:textId="77777777" w:rsidR="001723FD" w:rsidRPr="007E7F81" w:rsidRDefault="001723FD" w:rsidP="001723F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No.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3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or　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7D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40.2pt;margin-top:146.7pt;width:44.85pt;height:42.0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v+wEAANMDAAAOAAAAZHJzL2Uyb0RvYy54bWysU8tu2zAQvBfoPxC815IV240F00GaNEWB&#10;9AGk/QCKoiyiJJclaUvu13dJOY7R3orqQCy12tmd2dHmZjSaHKQPCiyj81lJibQCWmV3jH7/9vDm&#10;mpIQuW25BisZPcpAb7avX20GV8sKetCt9ARBbKgHx2gfo6uLIoheGh5m4KTFZAfe8IhXvytazwdE&#10;N7qoynJVDOBb50HIEPDt/ZSk24zfdVLEL10XZCSaUZwt5tPns0lnsd3weue565U4jcH/YQrDlcWm&#10;Z6h7HjnZe/UXlFHCQ4AuzgSYArpOCZk5IJt5+Qebp547mbmgOMGdZQr/D1Z8Pjy5r57E8R2MuMBM&#10;IrhHED8CsXDXc7uTt97D0EveYuN5kqwYXKhPpUnqUIcE0gyfoMUl832EDDR23iRVkCdBdFzA8Sy6&#10;HCMR+HK5Wl8trigRmFpitFjlDrx+LnY+xA8SDEkBox53msH54THENAyvnz9JvSw8KK3zXrUlA6Pr&#10;ZbXMBRcZoyLaTivD6HWZnskIieN72+biyJWeYmyg7Yl04jkxjmMzEtUyWqXapEED7RFV8DC5DP8K&#10;DHrwvygZ0GGMhp977iUl+qNFJdfzxSJZMl8Wy7cVXvxlprnMcCsQitFIyRTexWzjifItKt6prMbL&#10;JKeR0TlZpJPLkzUv7/mrl39x+xsAAP//AwBQSwMEFAAGAAgAAAAhABAfqpjfAAAACwEAAA8AAABk&#10;cnMvZG93bnJldi54bWxMj8tOw0AMRfdI/MPISOzoTJ9pQ5wKgdiCKA+J3TRxk4iMJ8pMm/D3dVew&#10;s+Wj63Oz7ehadaI+NJ4RphMDirjwZcMVwsf7890aVIiWS9t6JoRfCrDNr68ym5Z+4Dc67WKlJIRD&#10;ahHqGLtU61DU5GyY+I5YbgffOxtl7Std9naQcNfqmTEr7WzD8qG2HT3WVPzsjg7h8+Xw/bUwr9WT&#10;W3aDH41mt9GItzfjwz2oSGP8g+GiL+qQi9PeH7kMqkVYrc1CUITZZi6DEElipqD2CPMkWYLOM/2/&#10;Q34GAAD//wMAUEsBAi0AFAAGAAgAAAAhALaDOJL+AAAA4QEAABMAAAAAAAAAAAAAAAAAAAAAAFtD&#10;b250ZW50X1R5cGVzXS54bWxQSwECLQAUAAYACAAAACEAOP0h/9YAAACUAQAACwAAAAAAAAAAAAAA&#10;AAAvAQAAX3JlbHMvLnJlbHNQSwECLQAUAAYACAAAACEADJzSr/sBAADTAwAADgAAAAAAAAAAAAAA&#10;AAAuAgAAZHJzL2Uyb0RvYy54bWxQSwECLQAUAAYACAAAACEAEB+qmN8AAAALAQAADwAAAAAAAAAA&#10;AAAAAABVBAAAZHJzL2Rvd25yZXYueG1sUEsFBgAAAAAEAAQA8wAAAGEFAAAAAA==&#10;" filled="f" stroked="f">
                <v:textbox>
                  <w:txbxContent>
                    <w:p w14:paraId="19702AF5" w14:textId="77777777" w:rsidR="001723FD" w:rsidRPr="007E7F81" w:rsidRDefault="001723FD" w:rsidP="001723F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No.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3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or　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1AA737C1" wp14:editId="1C12B365">
                <wp:simplePos x="0" y="0"/>
                <wp:positionH relativeFrom="column">
                  <wp:posOffset>2686661</wp:posOffset>
                </wp:positionH>
                <wp:positionV relativeFrom="paragraph">
                  <wp:posOffset>1851743</wp:posOffset>
                </wp:positionV>
                <wp:extent cx="569343" cy="534346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" cy="534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4ED18" w14:textId="77777777" w:rsidR="001723FD" w:rsidRPr="007E7F81" w:rsidRDefault="001723FD" w:rsidP="001723F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No.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2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or　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737C1" id="_x0000_s1029" type="#_x0000_t202" style="position:absolute;left:0;text-align:left;margin-left:211.55pt;margin-top:145.8pt;width:44.85pt;height:42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xZ+wEAANMDAAAOAAAAZHJzL2Uyb0RvYy54bWysU8tu2zAQvBfoPxC81/JDdmPBdJAmTVEg&#10;fQBJP4CiKIsoyWVJ2pL79V1SjmO0t6A6EEutdnZndrS5HowmB+mDAsvobDKlRFoBjbI7Rn883b+7&#10;oiREbhuuwUpGjzLQ6+3bN5veVXIOHehGeoIgNlS9Y7SL0VVFEUQnDQ8TcNJisgVveMSr3xWN5z2i&#10;G13Mp9NV0YNvnAchQ8C3d2OSbjN+20oRv7VtkJFoRnG2mE+fzzqdxXbDq53nrlPiNAZ/xRSGK4tN&#10;z1B3PHKy9+ofKKOEhwBtnAgwBbStEjJzQDaz6V9sHjvuZOaC4gR3lin8P1jx9fDovnsShw8w4AIz&#10;ieAeQPwMxMJtx+1O3ngPfSd5g41nSbKid6E6lSapQxUSSN1/gQaXzPcRMtDQepNUQZ4E0XEBx7Po&#10;cohE4Mvlar0oF5QITC0xKle5A6+ei50P8ZMEQ1LAqMedZnB+eAgxDcOr509SLwv3Suu8V21Jz+h6&#10;OV/mgouMURFtp5Vh9GqantEIieNH2+TiyJUeY2yg7Yl04jkyjkM9ENUwuki1SYMamiOq4GF0Gf4V&#10;GHTgf1PSo8MYDb/23EtK9GeLSq5nZZksmS/l8v0cL/4yU19muBUIxWikZAxvY7bxSPkGFW9VVuNl&#10;ktPI6Jws0snlyZqX9/zVy7+4/QMAAP//AwBQSwMEFAAGAAgAAAAhAPeJ8ArgAAAACwEAAA8AAABk&#10;cnMvZG93bnJldi54bWxMj8tOwzAQRfdI/IM1SOyonbTpI8SpEIgtqAUqsXPjaRIRj6PYbcLfM6xg&#10;OZqje88ttpPrxAWH0HrSkMwUCKTK25ZqDe9vz3drECEasqbzhBq+McC2vL4qTG79SDu87GMtOIRC&#10;bjQ0Mfa5lKFq0Jkw8z0S/05+cCbyOdTSDmbkcNfJVKmldKYlbmhMj48NVl/7s9Pw8XL6PCzUa/3k&#10;sn70k5LkNlLr25vp4R5ExCn+wfCrz+pQstPRn8kG0WlYpPOEUQ3pJlmCYCJLUh5z1DBfZSuQZSH/&#10;byh/AAAA//8DAFBLAQItABQABgAIAAAAIQC2gziS/gAAAOEBAAATAAAAAAAAAAAAAAAAAAAAAABb&#10;Q29udGVudF9UeXBlc10ueG1sUEsBAi0AFAAGAAgAAAAhADj9If/WAAAAlAEAAAsAAAAAAAAAAAAA&#10;AAAALwEAAF9yZWxzLy5yZWxzUEsBAi0AFAAGAAgAAAAhAN4rvFn7AQAA0wMAAA4AAAAAAAAAAAAA&#10;AAAALgIAAGRycy9lMm9Eb2MueG1sUEsBAi0AFAAGAAgAAAAhAPeJ8ArgAAAACwEAAA8AAAAAAAAA&#10;AAAAAAAAVQQAAGRycy9kb3ducmV2LnhtbFBLBQYAAAAABAAEAPMAAABiBQAAAAA=&#10;" filled="f" stroked="f">
                <v:textbox>
                  <w:txbxContent>
                    <w:p w14:paraId="7134ED18" w14:textId="77777777" w:rsidR="001723FD" w:rsidRPr="007E7F81" w:rsidRDefault="001723FD" w:rsidP="001723F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>No.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2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or　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478D9B9" wp14:editId="7B45523D">
                <wp:simplePos x="0" y="0"/>
                <wp:positionH relativeFrom="column">
                  <wp:posOffset>972904</wp:posOffset>
                </wp:positionH>
                <wp:positionV relativeFrom="paragraph">
                  <wp:posOffset>1828932</wp:posOffset>
                </wp:positionV>
                <wp:extent cx="569343" cy="534346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3" cy="5343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AAA01" w14:textId="77777777" w:rsidR="001723FD" w:rsidRPr="007E7F81" w:rsidRDefault="001723FD" w:rsidP="001723F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7E7F81">
                              <w:rPr>
                                <w:rFonts w:ascii="UD デジタル 教科書体 NK-B" w:eastAsia="UD デジタル 教科書体 NK-B" w:hint="eastAsia"/>
                              </w:rPr>
                              <w:t>No.1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or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</w:rPr>
                              <w:t>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8D9B9" id="_x0000_s1030" type="#_x0000_t202" style="position:absolute;left:0;text-align:left;margin-left:76.6pt;margin-top:2in;width:44.85pt;height:42.0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b3+wEAANMDAAAOAAAAZHJzL2Uyb0RvYy54bWysU8tu2zAQvBfoPxC817IdyY0F00GaNEWB&#10;9AGk/QCaoiyiJJclaUvu13dJKY7R3orqQCy12tmd2dHmZjCaHKUPCiyji9mcEmkFNMruGf3+7eHN&#10;NSUhcttwDVYyepKB3mxfv9r0rpZL6EA30hMEsaHuHaNdjK4uiiA6aXiYgZMWky14wyNe/b5oPO8R&#10;3ehiOZ+vih584zwIGQK+vR+TdJvx21aK+KVtg4xEM4qzxXz6fO7SWWw3vN577jolpjH4P0xhuLLY&#10;9Ax1zyMnB6/+gjJKeAjQxpkAU0DbKiEzB2SzmP/B5qnjTmYuKE5wZ5nC/4MVn49P7qsncXgHAy4w&#10;kwjuEcSPQCzcddzu5a330HeSN9h4kSQrehfqqTRJHeqQQHb9J2hwyfwQIQMNrTdJFeRJEB0XcDqL&#10;LodIBL6sVuur8ooSgakKo3KVO/D6udj5ED9IMCQFjHrcaQbnx8cQ0zC8fv4k9bLwoLTOe9WW9Iyu&#10;q2WVCy4yRkW0nVaG0et5ekYjJI7vbZOLI1d6jLGBthPpxHNkHIfdQFTDaJlqkwY7aE6ogofRZfhX&#10;YNCB/0VJjw5jNPw8cC8p0R8tKrlelGWyZL6U1dslXvxlZneZ4VYgFKORkjG8i9nGI+VbVLxVWY2X&#10;SaaR0TlZpMnlyZqX9/zVy7+4/Q0AAP//AwBQSwMEFAAGAAgAAAAhAFXtz73eAAAACwEAAA8AAABk&#10;cnMvZG93bnJldi54bWxMj8FOwzAQRO9I/IO1SNyoXbeFNMSpEIgriEIrcXPjbRIRr6PYbcLfs5zg&#10;ONqn2TfFZvKdOOMQ20AG5jMFAqkKrqXawMf7800GIiZLznaB0MA3RtiUlxeFzV0Y6Q3P21QLLqGY&#10;WwNNSn0uZawa9DbOQo/Et2MYvE0ch1q6wY5c7juplbqV3rbEHxrb42OD1df25A3sXo6f+6V6rZ/8&#10;qh/DpCT5tTTm+mp6uAeRcEp/MPzqszqU7HQIJ3JRdJxXC82oAZ1lPIoJvdRrEAcDizs9B1kW8v+G&#10;8gcAAP//AwBQSwECLQAUAAYACAAAACEAtoM4kv4AAADhAQAAEwAAAAAAAAAAAAAAAAAAAAAAW0Nv&#10;bnRlbnRfVHlwZXNdLnhtbFBLAQItABQABgAIAAAAIQA4/SH/1gAAAJQBAAALAAAAAAAAAAAAAAAA&#10;AC8BAABfcmVscy8ucmVsc1BLAQItABQABgAIAAAAIQAjJib3+wEAANMDAAAOAAAAAAAAAAAAAAAA&#10;AC4CAABkcnMvZTJvRG9jLnhtbFBLAQItABQABgAIAAAAIQBV7c+93gAAAAsBAAAPAAAAAAAAAAAA&#10;AAAAAFUEAABkcnMvZG93bnJldi54bWxQSwUGAAAAAAQABADzAAAAYAUAAAAA&#10;" filled="f" stroked="f">
                <v:textbox>
                  <w:txbxContent>
                    <w:p w14:paraId="2B5AAA01" w14:textId="77777777" w:rsidR="001723FD" w:rsidRPr="007E7F81" w:rsidRDefault="001723FD" w:rsidP="001723F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7E7F81">
                        <w:rPr>
                          <w:rFonts w:ascii="UD デジタル 教科書体 NK-B" w:eastAsia="UD デジタル 教科書体 NK-B" w:hint="eastAsia"/>
                        </w:rPr>
                        <w:t>No.1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or　</w:t>
                      </w:r>
                      <w:r>
                        <w:rPr>
                          <w:rFonts w:ascii="UD デジタル 教科書体 NK-B" w:eastAsia="UD デジタル 教科書体 NK-B"/>
                        </w:rPr>
                        <w:t>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D70EBAB" wp14:editId="566A5BD7">
            <wp:extent cx="5400040" cy="2849245"/>
            <wp:effectExtent l="0" t="0" r="0" b="8255"/>
            <wp:docPr id="2" name="図 2" descr="ダイアグラム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ダイアグラム&#10;&#10;中程度の精度で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634D4" w14:textId="77777777" w:rsidR="001723FD" w:rsidRDefault="001723FD" w:rsidP="001723FD">
      <w:pPr>
        <w:rPr>
          <w:noProof/>
        </w:rPr>
      </w:pPr>
    </w:p>
    <w:p w14:paraId="784594FC" w14:textId="77777777" w:rsidR="001723FD" w:rsidRPr="00FE0A73" w:rsidRDefault="001723FD" w:rsidP="001723FD">
      <w:pPr>
        <w:rPr>
          <w:rFonts w:ascii="UD デジタル 教科書体 NK-B" w:eastAsia="UD デジタル 教科書体 NK-B"/>
          <w:noProof/>
        </w:rPr>
      </w:pPr>
      <w:r>
        <w:rPr>
          <w:rFonts w:ascii="UD デジタル 教科書体 NK-B" w:eastAsia="UD デジタル 教科書体 NK-B" w:hAnsi="ＭＳ 明朝" w:hint="eastAsia"/>
          <w:b/>
        </w:rPr>
        <w:t>※</w:t>
      </w:r>
      <w:r w:rsidRPr="00283A59">
        <w:rPr>
          <w:rFonts w:ascii="UD デジタル 教科書体 NK-B" w:eastAsia="UD デジタル 教科書体 NK-B" w:hAnsi="ＭＳ 明朝" w:hint="eastAsia"/>
          <w:b/>
          <w:color w:val="FF0000"/>
        </w:rPr>
        <w:t>水中に溶け出さない塗料を使用して下さい。</w:t>
      </w:r>
    </w:p>
    <w:p w14:paraId="20717E03" w14:textId="77777777" w:rsidR="001723FD" w:rsidRPr="00FE0A73" w:rsidRDefault="001723FD" w:rsidP="001723FD">
      <w:pPr>
        <w:rPr>
          <w:rFonts w:ascii="UD デジタル 教科書体 NK-B" w:eastAsia="UD デジタル 教科書体 NK-B"/>
          <w:noProof/>
        </w:rPr>
      </w:pPr>
      <w:r>
        <w:rPr>
          <w:rFonts w:ascii="UD デジタル 教科書体 NK-B" w:eastAsia="UD デジタル 教科書体 NK-B" w:hAnsi="ＭＳ 明朝" w:hint="eastAsia"/>
        </w:rPr>
        <w:t>※</w:t>
      </w:r>
      <w:r w:rsidRPr="00FE0A73">
        <w:rPr>
          <w:rFonts w:ascii="UD デジタル 教科書体 NK-B" w:eastAsia="UD デジタル 教科書体 NK-B" w:hAnsi="ＭＳ 明朝" w:hint="eastAsia"/>
        </w:rPr>
        <w:t>キャッピングや研磨は行わない</w:t>
      </w:r>
      <w:r>
        <w:rPr>
          <w:rFonts w:ascii="UD デジタル 教科書体 NK-B" w:eastAsia="UD デジタル 教科書体 NK-B" w:hAnsi="ＭＳ 明朝" w:hint="eastAsia"/>
        </w:rPr>
        <w:t>で下さい。</w:t>
      </w:r>
    </w:p>
    <w:p w14:paraId="3CFBF34F" w14:textId="77777777" w:rsidR="001723FD" w:rsidRPr="00FE0A73" w:rsidRDefault="001723FD" w:rsidP="001723FD">
      <w:pPr>
        <w:rPr>
          <w:rFonts w:ascii="UD デジタル 教科書体 NK-B" w:eastAsia="UD デジタル 教科書体 NK-B"/>
          <w:noProof/>
        </w:rPr>
      </w:pPr>
      <w:r>
        <w:rPr>
          <w:rFonts w:ascii="UD デジタル 教科書体 NK-B" w:eastAsia="UD デジタル 教科書体 NK-B" w:hAnsi="ＭＳ 明朝" w:hint="eastAsia"/>
        </w:rPr>
        <w:t>※並び順がわかるように明記してください。</w:t>
      </w:r>
    </w:p>
    <w:p w14:paraId="28B1FCB6" w14:textId="77777777" w:rsidR="001723FD" w:rsidRPr="00FE0A73" w:rsidRDefault="001723FD" w:rsidP="001723FD">
      <w:pPr>
        <w:rPr>
          <w:rFonts w:ascii="UD デジタル 教科書体 NK-B" w:eastAsia="UD デジタル 教科書体 NK-B"/>
          <w:noProof/>
        </w:rPr>
      </w:pPr>
    </w:p>
    <w:p w14:paraId="4F3891E1" w14:textId="77777777" w:rsidR="001723FD" w:rsidRPr="00FE0A73" w:rsidRDefault="001723FD" w:rsidP="001723FD">
      <w:pPr>
        <w:rPr>
          <w:rFonts w:ascii="UD デジタル 教科書体 NK-B" w:eastAsia="UD デジタル 教科書体 NK-B"/>
        </w:rPr>
      </w:pPr>
    </w:p>
    <w:p w14:paraId="36230A53" w14:textId="77777777" w:rsidR="001723FD" w:rsidRPr="001723FD" w:rsidRDefault="001723FD" w:rsidP="004E717C">
      <w:pPr>
        <w:spacing w:line="280" w:lineRule="exact"/>
        <w:ind w:right="990"/>
        <w:rPr>
          <w:rFonts w:ascii="UD デジタル 教科書体 NK-B" w:eastAsia="UD デジタル 教科書体 NK-B" w:hint="eastAsia"/>
        </w:rPr>
      </w:pPr>
    </w:p>
    <w:sectPr w:rsidR="001723FD" w:rsidRPr="001723FD">
      <w:headerReference w:type="default" r:id="rId9"/>
      <w:footerReference w:type="default" r:id="rId10"/>
      <w:pgSz w:w="11906" w:h="16838"/>
      <w:pgMar w:top="1134" w:right="851" w:bottom="851" w:left="1134" w:header="851" w:footer="113" w:gutter="0"/>
      <w:cols w:space="720"/>
      <w:docGrid w:type="linesAndChars" w:linePitch="371" w:charSpace="-4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36A8E" w14:textId="77777777" w:rsidR="00491340" w:rsidRDefault="00491340">
      <w:r>
        <w:separator/>
      </w:r>
    </w:p>
  </w:endnote>
  <w:endnote w:type="continuationSeparator" w:id="0">
    <w:p w14:paraId="220B9A81" w14:textId="77777777" w:rsidR="00491340" w:rsidRDefault="0049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Liberation Serif">
    <w:altName w:val="Times New Roman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48BC6" w14:textId="77777777" w:rsidR="00110442" w:rsidRDefault="001104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CB7DA" w14:textId="77777777" w:rsidR="00491340" w:rsidRDefault="00491340">
      <w:r>
        <w:separator/>
      </w:r>
    </w:p>
  </w:footnote>
  <w:footnote w:type="continuationSeparator" w:id="0">
    <w:p w14:paraId="280B63D9" w14:textId="77777777" w:rsidR="00491340" w:rsidRDefault="00491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1FB31" w14:textId="77777777" w:rsidR="00110442" w:rsidRDefault="00110442">
    <w:pPr>
      <w:pStyle w:val="ac"/>
      <w:tabs>
        <w:tab w:val="clear" w:pos="4252"/>
        <w:tab w:val="clear" w:pos="8504"/>
        <w:tab w:val="center" w:pos="4960"/>
        <w:tab w:val="right" w:pos="9921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19"/>
    <w:rsid w:val="00071EA0"/>
    <w:rsid w:val="000B4149"/>
    <w:rsid w:val="000C2DBE"/>
    <w:rsid w:val="00101221"/>
    <w:rsid w:val="00110442"/>
    <w:rsid w:val="001723FD"/>
    <w:rsid w:val="001D1D6F"/>
    <w:rsid w:val="002039D9"/>
    <w:rsid w:val="002070BC"/>
    <w:rsid w:val="00223EB3"/>
    <w:rsid w:val="003C5AFB"/>
    <w:rsid w:val="004527E6"/>
    <w:rsid w:val="004551ED"/>
    <w:rsid w:val="00491340"/>
    <w:rsid w:val="004E717C"/>
    <w:rsid w:val="00515C53"/>
    <w:rsid w:val="005D34AD"/>
    <w:rsid w:val="0065208B"/>
    <w:rsid w:val="006950E3"/>
    <w:rsid w:val="006A1FAF"/>
    <w:rsid w:val="00794F89"/>
    <w:rsid w:val="008532E5"/>
    <w:rsid w:val="00897ACB"/>
    <w:rsid w:val="00920929"/>
    <w:rsid w:val="00920B43"/>
    <w:rsid w:val="009C61A2"/>
    <w:rsid w:val="009E788C"/>
    <w:rsid w:val="00A6449D"/>
    <w:rsid w:val="00AE66AE"/>
    <w:rsid w:val="00B05D19"/>
    <w:rsid w:val="00B66284"/>
    <w:rsid w:val="00C11D33"/>
    <w:rsid w:val="00D17C98"/>
    <w:rsid w:val="00D20A40"/>
    <w:rsid w:val="00DC516A"/>
    <w:rsid w:val="00DD3C4B"/>
    <w:rsid w:val="00F020B9"/>
    <w:rsid w:val="00F53F4A"/>
    <w:rsid w:val="00F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EEFCD76"/>
  <w15:chartTrackingRefBased/>
  <w15:docId w15:val="{F11A8344-AC65-46F0-922D-88C569E9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HG教科書体" w:hAnsi="ＭＳ 明朝" w:cs="ＭＳ 明朝"/>
      <w:color w:val="auto"/>
      <w:kern w:val="1"/>
      <w:sz w:val="22"/>
      <w:szCs w:val="22"/>
      <w:lang w:val="en-US" w:eastAsia="ja-JP" w:bidi="ar-SA"/>
    </w:rPr>
  </w:style>
  <w:style w:type="character" w:customStyle="1" w:styleId="WW8Num2z0">
    <w:name w:val="WW8Num2z0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2">
    <w:name w:val="WW8Num2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3">
    <w:name w:val="WW8Num2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4">
    <w:name w:val="WW8Num2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5">
    <w:name w:val="WW8Num2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6">
    <w:name w:val="WW8Num2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7">
    <w:name w:val="WW8Num2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2z8">
    <w:name w:val="WW8Num2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2">
    <w:name w:val="段落フォント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2">
    <w:name w:val="WW8Num1z2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3">
    <w:name w:val="WW8Num1z3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4">
    <w:name w:val="WW8Num1z4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5">
    <w:name w:val="WW8Num1z5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6">
    <w:name w:val="WW8Num1z6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7">
    <w:name w:val="WW8Num1z7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WW8Num1z8">
    <w:name w:val="WW8Num1z8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styleId="a5">
    <w:name w:val="page number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6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10">
    <w:name w:val="コメント参照1"/>
    <w:rPr>
      <w:rFonts w:ascii="Century" w:eastAsia="ＭＳ 明朝" w:hAnsi="Century" w:cs="Century"/>
      <w:color w:val="auto"/>
      <w:kern w:val="1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Century" w:eastAsia="ＭＳ 明朝" w:hAnsi="Century" w:cs="Century"/>
      <w:color w:val="auto"/>
      <w:kern w:val="1"/>
      <w:sz w:val="21"/>
      <w:szCs w:val="24"/>
      <w:lang w:val="en-US" w:eastAsia="ja-JP" w:bidi="ar-SA"/>
    </w:rPr>
  </w:style>
  <w:style w:type="character" w:customStyle="1" w:styleId="a8">
    <w:name w:val="コメント内容 (文字)"/>
    <w:rPr>
      <w:rFonts w:ascii="Century" w:eastAsia="ＭＳ 明朝" w:hAnsi="Century" w:cs="Century"/>
      <w:b/>
      <w:bCs/>
      <w:color w:val="auto"/>
      <w:kern w:val="1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2">
    <w:name w:val="コメント文字列1"/>
    <w:basedOn w:val="a"/>
    <w:pPr>
      <w:jc w:val="left"/>
    </w:pPr>
  </w:style>
  <w:style w:type="paragraph" w:styleId="af">
    <w:name w:val="annotation subject"/>
    <w:basedOn w:val="12"/>
    <w:next w:val="12"/>
    <w:pPr>
      <w:jc w:val="both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2F754-273F-4E86-A397-C753AE75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第３回コンクリート甲子園　実施要項</vt:lpstr>
    </vt:vector>
  </TitlesOfParts>
  <Company>兵庫県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第３回コンクリート甲子園　実施要項</dc:title>
  <dc:subject/>
  <dc:creator>tetsunori_matsuda</dc:creator>
  <cp:keywords/>
  <cp:lastModifiedBy>草野</cp:lastModifiedBy>
  <cp:revision>2</cp:revision>
  <cp:lastPrinted>2022-04-26T03:14:00Z</cp:lastPrinted>
  <dcterms:created xsi:type="dcterms:W3CDTF">2024-05-24T00:38:00Z</dcterms:created>
  <dcterms:modified xsi:type="dcterms:W3CDTF">2024-05-24T00:38:00Z</dcterms:modified>
</cp:coreProperties>
</file>